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D3" w:rsidRPr="004D56D3" w:rsidRDefault="004D56D3" w:rsidP="004D56D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D56D3">
        <w:rPr>
          <w:rFonts w:ascii="Times New Roman" w:hAnsi="Times New Roman" w:cs="Times New Roman"/>
          <w:sz w:val="24"/>
          <w:szCs w:val="24"/>
        </w:rPr>
        <w:t xml:space="preserve">Na temelju članka 118. Zakona o odgoju i obrazovanju u osnovnoj i srednjoj školi  NN 94/2013.  Školski odbor Osnovna škole Ante </w:t>
      </w:r>
      <w:proofErr w:type="spellStart"/>
      <w:r w:rsidRPr="004D56D3">
        <w:rPr>
          <w:rFonts w:ascii="Times New Roman" w:hAnsi="Times New Roman" w:cs="Times New Roman"/>
          <w:sz w:val="24"/>
          <w:szCs w:val="24"/>
        </w:rPr>
        <w:t>Curać</w:t>
      </w:r>
      <w:proofErr w:type="spellEnd"/>
      <w:r w:rsidRPr="004D56D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D56D3">
        <w:rPr>
          <w:rFonts w:ascii="Times New Roman" w:hAnsi="Times New Roman" w:cs="Times New Roman"/>
          <w:sz w:val="24"/>
          <w:szCs w:val="24"/>
        </w:rPr>
        <w:t>Pinjac</w:t>
      </w:r>
      <w:proofErr w:type="spellEnd"/>
      <w:r w:rsidRPr="004D56D3">
        <w:rPr>
          <w:rFonts w:ascii="Times New Roman" w:hAnsi="Times New Roman" w:cs="Times New Roman"/>
          <w:sz w:val="24"/>
          <w:szCs w:val="24"/>
        </w:rPr>
        <w:t>, Žrnovo, na sjednici održanoj 29. prosinca 2015. godine, donosi</w:t>
      </w:r>
    </w:p>
    <w:p w:rsidR="00081290" w:rsidRPr="001F315E" w:rsidRDefault="00081290" w:rsidP="00081290">
      <w:r>
        <w:t xml:space="preserve"> </w:t>
      </w:r>
    </w:p>
    <w:p w:rsidR="00081290" w:rsidRPr="001F315E" w:rsidRDefault="00081290" w:rsidP="00081290"/>
    <w:p w:rsidR="00081290" w:rsidRPr="001F315E" w:rsidRDefault="00081290" w:rsidP="00081290">
      <w:pPr>
        <w:jc w:val="center"/>
      </w:pPr>
      <w:r w:rsidRPr="001F315E">
        <w:t>FINANCIJSK</w:t>
      </w:r>
      <w:r w:rsidR="004D56D3">
        <w:t>I</w:t>
      </w:r>
      <w:r w:rsidRPr="001F315E">
        <w:t xml:space="preserve"> </w:t>
      </w:r>
      <w:r w:rsidR="004D56D3">
        <w:t>PLAN</w:t>
      </w:r>
    </w:p>
    <w:p w:rsidR="00081290" w:rsidRPr="001F315E" w:rsidRDefault="00081290" w:rsidP="00081290">
      <w:pPr>
        <w:jc w:val="center"/>
      </w:pPr>
    </w:p>
    <w:p w:rsidR="00081290" w:rsidRDefault="00081290" w:rsidP="00081290">
      <w:pPr>
        <w:jc w:val="center"/>
      </w:pPr>
      <w:r w:rsidRPr="001F315E">
        <w:t xml:space="preserve"> </w:t>
      </w:r>
      <w:r w:rsidR="00D16DEE">
        <w:t>O</w:t>
      </w:r>
      <w:r w:rsidRPr="001F315E">
        <w:t>snovn</w:t>
      </w:r>
      <w:r w:rsidR="00D16DEE">
        <w:t>a</w:t>
      </w:r>
      <w:r w:rsidRPr="001F315E">
        <w:t xml:space="preserve"> škola</w:t>
      </w:r>
      <w:r w:rsidR="00D16DEE">
        <w:t xml:space="preserve"> Ante </w:t>
      </w:r>
      <w:proofErr w:type="spellStart"/>
      <w:r w:rsidR="00D16DEE">
        <w:t>Curać</w:t>
      </w:r>
      <w:proofErr w:type="spellEnd"/>
      <w:r w:rsidR="00D16DEE">
        <w:t>-</w:t>
      </w:r>
      <w:proofErr w:type="spellStart"/>
      <w:r w:rsidR="00D16DEE">
        <w:t>Pinjac</w:t>
      </w:r>
      <w:proofErr w:type="spellEnd"/>
      <w:r w:rsidR="00D16DEE">
        <w:t>, Žrnovo</w:t>
      </w:r>
      <w:r w:rsidRPr="001F315E">
        <w:t xml:space="preserve"> za 201</w:t>
      </w:r>
      <w:r w:rsidR="00FA082C">
        <w:t>6</w:t>
      </w:r>
      <w:r w:rsidRPr="001F315E">
        <w:t xml:space="preserve">. godinu </w:t>
      </w:r>
      <w:r w:rsidR="00FA082C">
        <w:t>te projekcije za 2017. i 2018.</w:t>
      </w:r>
      <w:r w:rsidRPr="001F315E">
        <w:t xml:space="preserve">  godinu </w:t>
      </w:r>
      <w:r>
        <w:t xml:space="preserve"> </w:t>
      </w:r>
    </w:p>
    <w:p w:rsidR="00081290" w:rsidRPr="001F315E" w:rsidRDefault="00081290" w:rsidP="00081290"/>
    <w:p w:rsidR="00081290" w:rsidRPr="001F315E" w:rsidRDefault="00081290" w:rsidP="00081290">
      <w:pPr>
        <w:jc w:val="center"/>
      </w:pPr>
    </w:p>
    <w:p w:rsidR="00081290" w:rsidRPr="00FA082C" w:rsidRDefault="00081290" w:rsidP="00FA082C">
      <w:pPr>
        <w:pStyle w:val="Odlomakpopisa"/>
        <w:numPr>
          <w:ilvl w:val="0"/>
          <w:numId w:val="1"/>
        </w:numPr>
        <w:jc w:val="center"/>
        <w:rPr>
          <w:b/>
        </w:rPr>
      </w:pPr>
      <w:r w:rsidRPr="00FA082C">
        <w:rPr>
          <w:b/>
        </w:rPr>
        <w:t>OPĆI DIO FINANCIJSKOG PLANA ZA 201</w:t>
      </w:r>
      <w:r w:rsidR="00D16DEE" w:rsidRPr="00FA082C">
        <w:rPr>
          <w:b/>
        </w:rPr>
        <w:t>6</w:t>
      </w:r>
      <w:r w:rsidRPr="00FA082C">
        <w:rPr>
          <w:b/>
        </w:rPr>
        <w:t>. GODINU</w:t>
      </w:r>
    </w:p>
    <w:p w:rsidR="00081290" w:rsidRPr="00D368FF" w:rsidRDefault="00081290" w:rsidP="00081290">
      <w:pPr>
        <w:rPr>
          <w:b/>
        </w:rPr>
      </w:pPr>
    </w:p>
    <w:p w:rsidR="00081290" w:rsidRPr="001F315E" w:rsidRDefault="00081290" w:rsidP="00081290"/>
    <w:p w:rsidR="00081290" w:rsidRDefault="00081290" w:rsidP="00081290">
      <w:pPr>
        <w:rPr>
          <w:b/>
        </w:rPr>
      </w:pPr>
      <w:r w:rsidRPr="001F315E">
        <w:rPr>
          <w:b/>
        </w:rPr>
        <w:t xml:space="preserve">                                                                 Članak 1.</w:t>
      </w:r>
    </w:p>
    <w:p w:rsidR="00081290" w:rsidRPr="001F315E" w:rsidRDefault="00081290" w:rsidP="00081290">
      <w:pPr>
        <w:rPr>
          <w:color w:val="000000"/>
        </w:rPr>
      </w:pPr>
    </w:p>
    <w:p w:rsidR="00081290" w:rsidRPr="001F315E" w:rsidRDefault="00081290" w:rsidP="00081290">
      <w:r w:rsidRPr="001F315E">
        <w:t xml:space="preserve">Financijski plan </w:t>
      </w:r>
      <w:r w:rsidR="004D56D3">
        <w:t>o</w:t>
      </w:r>
      <w:r w:rsidRPr="001F315E">
        <w:t>snovn</w:t>
      </w:r>
      <w:r w:rsidR="004D56D3">
        <w:t xml:space="preserve">e škole Ante </w:t>
      </w:r>
      <w:proofErr w:type="spellStart"/>
      <w:r w:rsidR="004D56D3">
        <w:t>Curać</w:t>
      </w:r>
      <w:proofErr w:type="spellEnd"/>
      <w:r w:rsidR="004D56D3">
        <w:t>-</w:t>
      </w:r>
      <w:proofErr w:type="spellStart"/>
      <w:r w:rsidR="004D56D3">
        <w:t>Pinjac</w:t>
      </w:r>
      <w:proofErr w:type="spellEnd"/>
      <w:r w:rsidR="004D56D3">
        <w:t>, Žrnovo</w:t>
      </w:r>
      <w:r w:rsidRPr="001F315E">
        <w:t xml:space="preserve"> za 201</w:t>
      </w:r>
      <w:r w:rsidR="004D56D3">
        <w:t>6</w:t>
      </w:r>
      <w:r w:rsidRPr="001F315E">
        <w:t>.godinu sastoji se od plana prihoda i rashoda po računima računskog plana (ekonomska klasifikacija) kako slijedi:</w:t>
      </w:r>
    </w:p>
    <w:p w:rsidR="00081290" w:rsidRDefault="00081290" w:rsidP="00081290"/>
    <w:p w:rsidR="00081290" w:rsidRPr="001F315E" w:rsidRDefault="00081290" w:rsidP="00081290"/>
    <w:p w:rsidR="00081290" w:rsidRPr="001F315E" w:rsidRDefault="00081290" w:rsidP="000812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363"/>
        <w:gridCol w:w="3095"/>
      </w:tblGrid>
      <w:tr w:rsidR="00081290" w:rsidRPr="001F315E" w:rsidTr="004364A2">
        <w:tc>
          <w:tcPr>
            <w:tcW w:w="828" w:type="dxa"/>
          </w:tcPr>
          <w:p w:rsidR="00081290" w:rsidRPr="001F315E" w:rsidRDefault="00081290" w:rsidP="004364A2"/>
        </w:tc>
        <w:tc>
          <w:tcPr>
            <w:tcW w:w="5364" w:type="dxa"/>
          </w:tcPr>
          <w:p w:rsidR="00081290" w:rsidRPr="001F315E" w:rsidRDefault="00081290" w:rsidP="004364A2"/>
        </w:tc>
        <w:tc>
          <w:tcPr>
            <w:tcW w:w="3096" w:type="dxa"/>
          </w:tcPr>
          <w:p w:rsidR="00081290" w:rsidRPr="001F315E" w:rsidRDefault="00081290" w:rsidP="004D56D3">
            <w:r w:rsidRPr="001F315E">
              <w:t>Plan 201</w:t>
            </w:r>
            <w:r w:rsidR="004D56D3">
              <w:t>6</w:t>
            </w:r>
            <w:r w:rsidRPr="001F315E">
              <w:t xml:space="preserve">.godina </w:t>
            </w:r>
          </w:p>
        </w:tc>
      </w:tr>
      <w:tr w:rsidR="00081290" w:rsidRPr="001F315E" w:rsidTr="004364A2">
        <w:tc>
          <w:tcPr>
            <w:tcW w:w="828" w:type="dxa"/>
            <w:tcBorders>
              <w:bottom w:val="single" w:sz="4" w:space="0" w:color="auto"/>
            </w:tcBorders>
          </w:tcPr>
          <w:p w:rsidR="00081290" w:rsidRPr="001F315E" w:rsidRDefault="00081290" w:rsidP="004364A2">
            <w:pPr>
              <w:rPr>
                <w:sz w:val="20"/>
                <w:szCs w:val="20"/>
              </w:rPr>
            </w:pPr>
          </w:p>
        </w:tc>
        <w:tc>
          <w:tcPr>
            <w:tcW w:w="5364" w:type="dxa"/>
            <w:tcBorders>
              <w:bottom w:val="single" w:sz="4" w:space="0" w:color="auto"/>
            </w:tcBorders>
          </w:tcPr>
          <w:p w:rsidR="00081290" w:rsidRPr="001F315E" w:rsidRDefault="00081290" w:rsidP="004364A2">
            <w:pPr>
              <w:rPr>
                <w:sz w:val="20"/>
                <w:szCs w:val="20"/>
              </w:rPr>
            </w:pPr>
            <w:r w:rsidRPr="001F315E">
              <w:rPr>
                <w:sz w:val="20"/>
                <w:szCs w:val="20"/>
              </w:rPr>
              <w:t>PRIHODI POSLOVANJA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081290" w:rsidRPr="001F315E" w:rsidRDefault="00081290" w:rsidP="004364A2">
            <w:pPr>
              <w:jc w:val="right"/>
            </w:pPr>
          </w:p>
        </w:tc>
      </w:tr>
      <w:tr w:rsidR="00081290" w:rsidRPr="001F315E" w:rsidTr="004364A2">
        <w:tc>
          <w:tcPr>
            <w:tcW w:w="828" w:type="dxa"/>
            <w:shd w:val="clear" w:color="auto" w:fill="E0E0E0"/>
          </w:tcPr>
          <w:p w:rsidR="00081290" w:rsidRPr="001F315E" w:rsidRDefault="00081290" w:rsidP="004364A2">
            <w:pPr>
              <w:rPr>
                <w:b/>
              </w:rPr>
            </w:pPr>
            <w:r w:rsidRPr="001F315E">
              <w:rPr>
                <w:b/>
              </w:rPr>
              <w:t>1.</w:t>
            </w:r>
          </w:p>
        </w:tc>
        <w:tc>
          <w:tcPr>
            <w:tcW w:w="5364" w:type="dxa"/>
            <w:shd w:val="clear" w:color="auto" w:fill="E0E0E0"/>
          </w:tcPr>
          <w:p w:rsidR="00081290" w:rsidRPr="001F315E" w:rsidRDefault="00081290" w:rsidP="004364A2">
            <w:pPr>
              <w:rPr>
                <w:b/>
              </w:rPr>
            </w:pPr>
            <w:r w:rsidRPr="001F315E">
              <w:rPr>
                <w:b/>
              </w:rPr>
              <w:t>UKUPNI PRIHODI</w:t>
            </w:r>
          </w:p>
        </w:tc>
        <w:tc>
          <w:tcPr>
            <w:tcW w:w="3096" w:type="dxa"/>
            <w:shd w:val="clear" w:color="auto" w:fill="E0E0E0"/>
          </w:tcPr>
          <w:p w:rsidR="00081290" w:rsidRPr="001F315E" w:rsidRDefault="00081290" w:rsidP="004D56D3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4D56D3">
              <w:rPr>
                <w:b/>
              </w:rPr>
              <w:t>2.630</w:t>
            </w:r>
            <w:r>
              <w:rPr>
                <w:b/>
              </w:rPr>
              <w:t>.000</w:t>
            </w:r>
            <w:r w:rsidRPr="001F315E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</w:tr>
      <w:tr w:rsidR="00081290" w:rsidRPr="001F315E" w:rsidTr="004364A2">
        <w:tc>
          <w:tcPr>
            <w:tcW w:w="828" w:type="dxa"/>
          </w:tcPr>
          <w:p w:rsidR="00081290" w:rsidRPr="001F315E" w:rsidRDefault="00081290" w:rsidP="004364A2">
            <w:pPr>
              <w:rPr>
                <w:sz w:val="20"/>
                <w:szCs w:val="20"/>
              </w:rPr>
            </w:pPr>
          </w:p>
        </w:tc>
        <w:tc>
          <w:tcPr>
            <w:tcW w:w="5364" w:type="dxa"/>
          </w:tcPr>
          <w:p w:rsidR="00081290" w:rsidRPr="001F315E" w:rsidRDefault="00081290" w:rsidP="004364A2">
            <w:pPr>
              <w:rPr>
                <w:sz w:val="20"/>
                <w:szCs w:val="20"/>
              </w:rPr>
            </w:pPr>
            <w:r w:rsidRPr="001F315E">
              <w:rPr>
                <w:sz w:val="20"/>
                <w:szCs w:val="20"/>
              </w:rPr>
              <w:t>RASHODI POSLOVANJA</w:t>
            </w:r>
          </w:p>
        </w:tc>
        <w:tc>
          <w:tcPr>
            <w:tcW w:w="3096" w:type="dxa"/>
          </w:tcPr>
          <w:p w:rsidR="00081290" w:rsidRPr="001F315E" w:rsidRDefault="00081290" w:rsidP="004364A2">
            <w:pPr>
              <w:jc w:val="right"/>
            </w:pPr>
          </w:p>
        </w:tc>
      </w:tr>
      <w:tr w:rsidR="00081290" w:rsidRPr="001F315E" w:rsidTr="004364A2">
        <w:tc>
          <w:tcPr>
            <w:tcW w:w="828" w:type="dxa"/>
            <w:shd w:val="clear" w:color="auto" w:fill="E0E0E0"/>
          </w:tcPr>
          <w:p w:rsidR="00081290" w:rsidRPr="001F315E" w:rsidRDefault="00081290" w:rsidP="004364A2">
            <w:pPr>
              <w:rPr>
                <w:b/>
              </w:rPr>
            </w:pPr>
            <w:r w:rsidRPr="001F315E">
              <w:rPr>
                <w:b/>
              </w:rPr>
              <w:t>2.</w:t>
            </w:r>
          </w:p>
        </w:tc>
        <w:tc>
          <w:tcPr>
            <w:tcW w:w="5364" w:type="dxa"/>
            <w:shd w:val="clear" w:color="auto" w:fill="E0E0E0"/>
          </w:tcPr>
          <w:p w:rsidR="00081290" w:rsidRPr="001F315E" w:rsidRDefault="00081290" w:rsidP="004364A2">
            <w:pPr>
              <w:rPr>
                <w:b/>
              </w:rPr>
            </w:pPr>
            <w:r w:rsidRPr="001F315E">
              <w:rPr>
                <w:b/>
              </w:rPr>
              <w:t xml:space="preserve">UKUPNI RASHODI </w:t>
            </w:r>
          </w:p>
        </w:tc>
        <w:tc>
          <w:tcPr>
            <w:tcW w:w="3096" w:type="dxa"/>
            <w:shd w:val="clear" w:color="auto" w:fill="E0E0E0"/>
          </w:tcPr>
          <w:p w:rsidR="00081290" w:rsidRPr="001F315E" w:rsidRDefault="004D56D3" w:rsidP="004364A2">
            <w:pPr>
              <w:jc w:val="right"/>
              <w:rPr>
                <w:b/>
              </w:rPr>
            </w:pPr>
            <w:r>
              <w:rPr>
                <w:b/>
              </w:rPr>
              <w:t>2.630.000</w:t>
            </w:r>
            <w:r w:rsidRPr="001F315E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</w:tr>
      <w:tr w:rsidR="00081290" w:rsidRPr="001F315E" w:rsidTr="004364A2">
        <w:tc>
          <w:tcPr>
            <w:tcW w:w="828" w:type="dxa"/>
          </w:tcPr>
          <w:p w:rsidR="00081290" w:rsidRPr="001F315E" w:rsidRDefault="00081290" w:rsidP="004364A2"/>
        </w:tc>
        <w:tc>
          <w:tcPr>
            <w:tcW w:w="5364" w:type="dxa"/>
          </w:tcPr>
          <w:p w:rsidR="00081290" w:rsidRPr="001F315E" w:rsidRDefault="00081290" w:rsidP="004364A2">
            <w:r w:rsidRPr="001F315E">
              <w:t xml:space="preserve">RAZLIKA (1-2) </w:t>
            </w:r>
          </w:p>
        </w:tc>
        <w:tc>
          <w:tcPr>
            <w:tcW w:w="3096" w:type="dxa"/>
          </w:tcPr>
          <w:p w:rsidR="00081290" w:rsidRPr="001F315E" w:rsidRDefault="00081290" w:rsidP="004364A2">
            <w:pPr>
              <w:jc w:val="right"/>
            </w:pPr>
            <w:r>
              <w:t>0</w:t>
            </w:r>
          </w:p>
        </w:tc>
      </w:tr>
    </w:tbl>
    <w:p w:rsidR="00081290" w:rsidRDefault="00081290" w:rsidP="00081290">
      <w:pPr>
        <w:rPr>
          <w:b/>
        </w:rPr>
      </w:pPr>
    </w:p>
    <w:p w:rsidR="00081290" w:rsidRPr="001F315E" w:rsidRDefault="00081290" w:rsidP="00081290">
      <w:pPr>
        <w:rPr>
          <w:b/>
        </w:rPr>
      </w:pPr>
    </w:p>
    <w:p w:rsidR="00081290" w:rsidRDefault="00081290" w:rsidP="00081290">
      <w:pPr>
        <w:jc w:val="center"/>
        <w:rPr>
          <w:b/>
        </w:rPr>
      </w:pPr>
    </w:p>
    <w:p w:rsidR="00081290" w:rsidRDefault="00081290" w:rsidP="00081290">
      <w:pPr>
        <w:jc w:val="center"/>
        <w:rPr>
          <w:b/>
        </w:rPr>
      </w:pPr>
    </w:p>
    <w:p w:rsidR="00081290" w:rsidRPr="001F315E" w:rsidRDefault="00081290" w:rsidP="00081290">
      <w:pPr>
        <w:jc w:val="center"/>
        <w:rPr>
          <w:b/>
        </w:rPr>
      </w:pPr>
      <w:r w:rsidRPr="001F315E">
        <w:rPr>
          <w:b/>
        </w:rPr>
        <w:t>II. FINANCIJSK</w:t>
      </w:r>
      <w:r w:rsidR="004D56D3">
        <w:rPr>
          <w:b/>
        </w:rPr>
        <w:t>I</w:t>
      </w:r>
      <w:r w:rsidRPr="001F315E">
        <w:rPr>
          <w:b/>
        </w:rPr>
        <w:t xml:space="preserve"> </w:t>
      </w:r>
      <w:r w:rsidR="004D56D3">
        <w:rPr>
          <w:b/>
        </w:rPr>
        <w:t>PLAN I OBRAZLOŽENJE FINANCIJSKOG PLANA</w:t>
      </w:r>
      <w:r w:rsidRPr="001F315E">
        <w:rPr>
          <w:b/>
        </w:rPr>
        <w:t xml:space="preserve"> </w:t>
      </w:r>
      <w:r w:rsidR="00D16DEE">
        <w:rPr>
          <w:b/>
        </w:rPr>
        <w:t>OSNOVNE</w:t>
      </w:r>
      <w:r w:rsidRPr="001F315E">
        <w:rPr>
          <w:b/>
        </w:rPr>
        <w:t xml:space="preserve"> ŠKOL</w:t>
      </w:r>
      <w:r w:rsidR="00D16DEE">
        <w:rPr>
          <w:b/>
        </w:rPr>
        <w:t>E ANTE CURAĆ-PINJAC</w:t>
      </w:r>
      <w:r w:rsidRPr="001F315E">
        <w:rPr>
          <w:b/>
        </w:rPr>
        <w:t xml:space="preserve"> ZA 201</w:t>
      </w:r>
      <w:r w:rsidR="004D56D3">
        <w:rPr>
          <w:b/>
        </w:rPr>
        <w:t>6</w:t>
      </w:r>
      <w:r w:rsidRPr="001F315E">
        <w:rPr>
          <w:b/>
        </w:rPr>
        <w:t xml:space="preserve">. GODINU </w:t>
      </w:r>
      <w:r w:rsidR="004D56D3">
        <w:rPr>
          <w:b/>
        </w:rPr>
        <w:t>TE PROJEKCIJA</w:t>
      </w:r>
      <w:r w:rsidRPr="001F315E">
        <w:rPr>
          <w:b/>
        </w:rPr>
        <w:t xml:space="preserve"> ZA 201</w:t>
      </w:r>
      <w:r w:rsidR="004D56D3">
        <w:rPr>
          <w:b/>
        </w:rPr>
        <w:t>7</w:t>
      </w:r>
      <w:r w:rsidRPr="001F315E">
        <w:rPr>
          <w:b/>
        </w:rPr>
        <w:t xml:space="preserve">. </w:t>
      </w:r>
      <w:r w:rsidR="004D56D3">
        <w:rPr>
          <w:b/>
        </w:rPr>
        <w:t>I</w:t>
      </w:r>
      <w:r w:rsidRPr="001F315E">
        <w:rPr>
          <w:b/>
        </w:rPr>
        <w:t xml:space="preserve"> 201</w:t>
      </w:r>
      <w:r w:rsidR="004D56D3">
        <w:rPr>
          <w:b/>
        </w:rPr>
        <w:t>8</w:t>
      </w:r>
      <w:r w:rsidRPr="001F315E">
        <w:rPr>
          <w:b/>
        </w:rPr>
        <w:t>. GODINU.</w:t>
      </w:r>
    </w:p>
    <w:p w:rsidR="00081290" w:rsidRPr="001F315E" w:rsidRDefault="00081290" w:rsidP="00081290"/>
    <w:p w:rsidR="00081290" w:rsidRPr="001F315E" w:rsidRDefault="00081290" w:rsidP="00081290"/>
    <w:p w:rsidR="00081290" w:rsidRDefault="00081290" w:rsidP="00081290">
      <w:pPr>
        <w:jc w:val="center"/>
        <w:rPr>
          <w:b/>
        </w:rPr>
      </w:pPr>
      <w:r>
        <w:rPr>
          <w:b/>
        </w:rPr>
        <w:t>Članak 2.</w:t>
      </w:r>
    </w:p>
    <w:p w:rsidR="00081290" w:rsidRDefault="00081290" w:rsidP="00081290">
      <w:pPr>
        <w:jc w:val="center"/>
        <w:rPr>
          <w:b/>
        </w:rPr>
      </w:pPr>
    </w:p>
    <w:p w:rsidR="00081290" w:rsidRPr="00D368FF" w:rsidRDefault="00081290" w:rsidP="00081290">
      <w:pPr>
        <w:rPr>
          <w:b/>
        </w:rPr>
      </w:pPr>
      <w:r w:rsidRPr="001F315E">
        <w:t xml:space="preserve">Prihodi i primici po skupinama i podskupinama računa utvrđuju se u računu prihoda i rashoda financijsko izvješće </w:t>
      </w:r>
      <w:r w:rsidR="00E4621E">
        <w:t>Osnovne</w:t>
      </w:r>
      <w:r w:rsidRPr="001F315E">
        <w:t xml:space="preserve"> škol</w:t>
      </w:r>
      <w:r w:rsidR="00E4621E">
        <w:t xml:space="preserve">e Ante </w:t>
      </w:r>
      <w:proofErr w:type="spellStart"/>
      <w:r w:rsidR="00E4621E">
        <w:t>Curać</w:t>
      </w:r>
      <w:proofErr w:type="spellEnd"/>
      <w:r w:rsidR="00E4621E">
        <w:t>-</w:t>
      </w:r>
      <w:proofErr w:type="spellStart"/>
      <w:r w:rsidR="00E4621E">
        <w:t>Pinjac</w:t>
      </w:r>
      <w:proofErr w:type="spellEnd"/>
      <w:r w:rsidR="00E4621E">
        <w:t>, Žrnovo</w:t>
      </w:r>
      <w:r w:rsidRPr="001F315E">
        <w:t xml:space="preserve"> za 201</w:t>
      </w:r>
      <w:r w:rsidR="00E4621E">
        <w:t>6</w:t>
      </w:r>
      <w:r w:rsidRPr="001F315E">
        <w:t xml:space="preserve">. godinu </w:t>
      </w:r>
      <w:r w:rsidR="00E4621E">
        <w:t>te projekcija za 2017. i</w:t>
      </w:r>
      <w:r w:rsidRPr="001F315E">
        <w:t xml:space="preserve"> 201</w:t>
      </w:r>
      <w:r w:rsidR="00E4621E">
        <w:t>8</w:t>
      </w:r>
      <w:r w:rsidRPr="001F315E">
        <w:t xml:space="preserve">. </w:t>
      </w:r>
      <w:r w:rsidR="00E4621E">
        <w:t>godinu.</w:t>
      </w:r>
    </w:p>
    <w:p w:rsidR="00081290" w:rsidRDefault="00081290" w:rsidP="00081290">
      <w:pPr>
        <w:rPr>
          <w:b/>
          <w:sz w:val="22"/>
          <w:szCs w:val="22"/>
        </w:rPr>
      </w:pPr>
    </w:p>
    <w:p w:rsidR="00081290" w:rsidRDefault="00081290" w:rsidP="00081290">
      <w:pPr>
        <w:rPr>
          <w:b/>
          <w:sz w:val="22"/>
          <w:szCs w:val="22"/>
        </w:rPr>
      </w:pPr>
    </w:p>
    <w:p w:rsidR="00081290" w:rsidRDefault="00081290" w:rsidP="00081290">
      <w:pPr>
        <w:rPr>
          <w:b/>
          <w:sz w:val="22"/>
          <w:szCs w:val="22"/>
        </w:rPr>
      </w:pPr>
    </w:p>
    <w:p w:rsidR="00081290" w:rsidRDefault="00081290" w:rsidP="00081290">
      <w:pPr>
        <w:rPr>
          <w:b/>
          <w:sz w:val="22"/>
          <w:szCs w:val="22"/>
        </w:rPr>
      </w:pPr>
    </w:p>
    <w:p w:rsidR="00081290" w:rsidRDefault="00081290" w:rsidP="00081290">
      <w:pPr>
        <w:rPr>
          <w:b/>
          <w:sz w:val="22"/>
          <w:szCs w:val="22"/>
        </w:rPr>
      </w:pPr>
    </w:p>
    <w:p w:rsidR="00081290" w:rsidRDefault="00081290" w:rsidP="00081290">
      <w:pPr>
        <w:rPr>
          <w:b/>
          <w:sz w:val="22"/>
          <w:szCs w:val="22"/>
        </w:rPr>
      </w:pPr>
    </w:p>
    <w:p w:rsidR="00D16DEE" w:rsidRDefault="00D16DEE" w:rsidP="00081290">
      <w:pPr>
        <w:rPr>
          <w:b/>
          <w:sz w:val="22"/>
          <w:szCs w:val="22"/>
        </w:rPr>
      </w:pPr>
    </w:p>
    <w:p w:rsidR="00D16DEE" w:rsidRDefault="00D16DEE" w:rsidP="00081290">
      <w:pPr>
        <w:rPr>
          <w:b/>
          <w:sz w:val="22"/>
          <w:szCs w:val="22"/>
        </w:rPr>
      </w:pPr>
    </w:p>
    <w:p w:rsidR="00D16DEE" w:rsidRDefault="00D16DEE" w:rsidP="00081290">
      <w:pPr>
        <w:rPr>
          <w:b/>
          <w:sz w:val="22"/>
          <w:szCs w:val="22"/>
        </w:rPr>
      </w:pPr>
    </w:p>
    <w:p w:rsidR="00081290" w:rsidRDefault="00081290" w:rsidP="00081290">
      <w:pPr>
        <w:rPr>
          <w:b/>
          <w:sz w:val="22"/>
          <w:szCs w:val="22"/>
        </w:rPr>
      </w:pPr>
    </w:p>
    <w:p w:rsidR="00081290" w:rsidRDefault="00081290" w:rsidP="00081290">
      <w:pPr>
        <w:rPr>
          <w:b/>
          <w:sz w:val="22"/>
          <w:szCs w:val="22"/>
        </w:rPr>
      </w:pPr>
    </w:p>
    <w:p w:rsidR="00D16DEE" w:rsidRDefault="00D16DEE" w:rsidP="00081290">
      <w:pPr>
        <w:rPr>
          <w:b/>
          <w:sz w:val="22"/>
          <w:szCs w:val="22"/>
        </w:rPr>
      </w:pPr>
    </w:p>
    <w:p w:rsidR="00D16DEE" w:rsidRDefault="00D16DEE" w:rsidP="00081290">
      <w:pPr>
        <w:rPr>
          <w:b/>
          <w:sz w:val="22"/>
          <w:szCs w:val="22"/>
        </w:rPr>
      </w:pPr>
    </w:p>
    <w:p w:rsidR="00081290" w:rsidRPr="001F315E" w:rsidRDefault="00081290" w:rsidP="00081290">
      <w:pPr>
        <w:rPr>
          <w:b/>
          <w:sz w:val="22"/>
          <w:szCs w:val="2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/>
      </w:tblPr>
      <w:tblGrid>
        <w:gridCol w:w="993"/>
        <w:gridCol w:w="3402"/>
        <w:gridCol w:w="1843"/>
        <w:gridCol w:w="1843"/>
        <w:gridCol w:w="1984"/>
      </w:tblGrid>
      <w:tr w:rsidR="00081290" w:rsidRPr="001F315E" w:rsidTr="004364A2">
        <w:tc>
          <w:tcPr>
            <w:tcW w:w="993" w:type="dxa"/>
            <w:shd w:val="clear" w:color="auto" w:fill="FFFFFF"/>
          </w:tcPr>
          <w:p w:rsidR="00081290" w:rsidRPr="001F315E" w:rsidRDefault="00081290" w:rsidP="004364A2">
            <w:r w:rsidRPr="001F315E">
              <w:rPr>
                <w:sz w:val="22"/>
                <w:szCs w:val="22"/>
              </w:rPr>
              <w:t xml:space="preserve">Oznaka </w:t>
            </w:r>
            <w:proofErr w:type="spellStart"/>
            <w:r w:rsidRPr="001F315E">
              <w:rPr>
                <w:sz w:val="22"/>
                <w:szCs w:val="22"/>
              </w:rPr>
              <w:t>rač</w:t>
            </w:r>
            <w:proofErr w:type="spellEnd"/>
            <w:r w:rsidRPr="001F315E">
              <w:rPr>
                <w:sz w:val="22"/>
                <w:szCs w:val="22"/>
              </w:rPr>
              <w:t>. iz računskog plana</w:t>
            </w:r>
          </w:p>
        </w:tc>
        <w:tc>
          <w:tcPr>
            <w:tcW w:w="3402" w:type="dxa"/>
            <w:shd w:val="clear" w:color="auto" w:fill="FFFFFF"/>
          </w:tcPr>
          <w:p w:rsidR="00081290" w:rsidRPr="001F315E" w:rsidRDefault="00081290" w:rsidP="004364A2">
            <w:r w:rsidRPr="001F315E">
              <w:rPr>
                <w:sz w:val="22"/>
                <w:szCs w:val="22"/>
              </w:rPr>
              <w:t>NAZIV</w:t>
            </w:r>
          </w:p>
        </w:tc>
        <w:tc>
          <w:tcPr>
            <w:tcW w:w="1843" w:type="dxa"/>
            <w:shd w:val="clear" w:color="auto" w:fill="FFFFFF"/>
          </w:tcPr>
          <w:p w:rsidR="00081290" w:rsidRPr="001F315E" w:rsidRDefault="00081290" w:rsidP="004364A2">
            <w:pPr>
              <w:jc w:val="center"/>
            </w:pPr>
          </w:p>
          <w:p w:rsidR="00081290" w:rsidRPr="001F315E" w:rsidRDefault="00081290" w:rsidP="004364A2">
            <w:pPr>
              <w:jc w:val="center"/>
            </w:pPr>
            <w:r w:rsidRPr="001F315E">
              <w:t>201</w:t>
            </w:r>
            <w:r w:rsidR="00E4621E">
              <w:t>6</w:t>
            </w:r>
            <w:r w:rsidRPr="001F315E">
              <w:t>.</w:t>
            </w:r>
          </w:p>
          <w:p w:rsidR="00081290" w:rsidRPr="001F315E" w:rsidRDefault="00081290" w:rsidP="004364A2"/>
        </w:tc>
        <w:tc>
          <w:tcPr>
            <w:tcW w:w="1843" w:type="dxa"/>
            <w:shd w:val="clear" w:color="auto" w:fill="FFFFFF"/>
          </w:tcPr>
          <w:p w:rsidR="00081290" w:rsidRPr="001F315E" w:rsidRDefault="00081290" w:rsidP="004364A2">
            <w:r w:rsidRPr="001F315E">
              <w:t>.</w:t>
            </w:r>
          </w:p>
          <w:p w:rsidR="00081290" w:rsidRPr="001F315E" w:rsidRDefault="00081290" w:rsidP="00E4621E">
            <w:pPr>
              <w:jc w:val="center"/>
            </w:pPr>
            <w:r w:rsidRPr="001F315E">
              <w:t>201</w:t>
            </w:r>
            <w:r w:rsidR="00E4621E">
              <w:t>7</w:t>
            </w:r>
            <w:r w:rsidRPr="001F315E">
              <w:t>.</w:t>
            </w:r>
          </w:p>
        </w:tc>
        <w:tc>
          <w:tcPr>
            <w:tcW w:w="1984" w:type="dxa"/>
            <w:shd w:val="clear" w:color="auto" w:fill="FFFFFF"/>
          </w:tcPr>
          <w:p w:rsidR="00081290" w:rsidRPr="001F315E" w:rsidRDefault="00081290" w:rsidP="004364A2">
            <w:pPr>
              <w:jc w:val="center"/>
              <w:rPr>
                <w:sz w:val="20"/>
                <w:szCs w:val="20"/>
              </w:rPr>
            </w:pPr>
          </w:p>
          <w:p w:rsidR="00081290" w:rsidRPr="00CA2956" w:rsidRDefault="00081290" w:rsidP="00E4621E">
            <w:pPr>
              <w:jc w:val="center"/>
            </w:pPr>
            <w:r w:rsidRPr="00CA2956">
              <w:t>201</w:t>
            </w:r>
            <w:r w:rsidR="00E4621E" w:rsidRPr="00CA2956">
              <w:t>8</w:t>
            </w:r>
            <w:r w:rsidRPr="00CA2956">
              <w:t>.</w:t>
            </w:r>
          </w:p>
        </w:tc>
      </w:tr>
      <w:tr w:rsidR="00081290" w:rsidRPr="001F315E" w:rsidTr="004364A2">
        <w:trPr>
          <w:trHeight w:val="392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CCCCCC"/>
          </w:tcPr>
          <w:p w:rsidR="00081290" w:rsidRPr="001F315E" w:rsidRDefault="00081290" w:rsidP="004364A2">
            <w:pPr>
              <w:rPr>
                <w:b/>
              </w:rPr>
            </w:pPr>
            <w:r w:rsidRPr="001F315E">
              <w:rPr>
                <w:b/>
                <w:sz w:val="22"/>
                <w:szCs w:val="22"/>
              </w:rPr>
              <w:t>RAČUN PRIHODA I RASHODA</w:t>
            </w:r>
          </w:p>
        </w:tc>
      </w:tr>
      <w:tr w:rsidR="00081290" w:rsidRPr="001F315E" w:rsidTr="004364A2"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081290" w:rsidRPr="001F315E" w:rsidRDefault="00081290" w:rsidP="004364A2">
            <w:pPr>
              <w:rPr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081290" w:rsidRPr="00A27D67" w:rsidRDefault="00E4621E" w:rsidP="00E4621E">
            <w:pPr>
              <w:rPr>
                <w:b/>
              </w:rPr>
            </w:pPr>
            <w:r w:rsidRPr="00A27D67">
              <w:rPr>
                <w:b/>
              </w:rPr>
              <w:t>Prihodi i primici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081290" w:rsidRPr="001F315E" w:rsidRDefault="00081290" w:rsidP="004364A2">
            <w:pPr>
              <w:jc w:val="right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081290" w:rsidRPr="001F315E" w:rsidRDefault="00081290" w:rsidP="004364A2">
            <w:pPr>
              <w:jc w:val="right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081290" w:rsidRPr="001F315E" w:rsidRDefault="00081290" w:rsidP="004364A2">
            <w:pPr>
              <w:jc w:val="right"/>
            </w:pPr>
          </w:p>
        </w:tc>
      </w:tr>
      <w:tr w:rsidR="00BB4D9F" w:rsidRPr="001F315E" w:rsidTr="004364A2">
        <w:tc>
          <w:tcPr>
            <w:tcW w:w="993" w:type="dxa"/>
            <w:shd w:val="clear" w:color="auto" w:fill="E0E0E0"/>
          </w:tcPr>
          <w:p w:rsidR="00BB4D9F" w:rsidRPr="001F315E" w:rsidRDefault="00BB4D9F" w:rsidP="004364A2">
            <w:pPr>
              <w:rPr>
                <w:b/>
              </w:rPr>
            </w:pPr>
          </w:p>
        </w:tc>
        <w:tc>
          <w:tcPr>
            <w:tcW w:w="3402" w:type="dxa"/>
            <w:shd w:val="clear" w:color="auto" w:fill="E0E0E0"/>
          </w:tcPr>
          <w:p w:rsidR="00BB4D9F" w:rsidRPr="001F315E" w:rsidRDefault="00BB4D9F" w:rsidP="004364A2">
            <w:r>
              <w:rPr>
                <w:sz w:val="22"/>
                <w:szCs w:val="22"/>
              </w:rPr>
              <w:t>Opći p</w:t>
            </w:r>
            <w:r w:rsidRPr="001F315E">
              <w:rPr>
                <w:sz w:val="22"/>
                <w:szCs w:val="22"/>
              </w:rPr>
              <w:t xml:space="preserve">rihodi </w:t>
            </w:r>
            <w:r>
              <w:rPr>
                <w:sz w:val="22"/>
                <w:szCs w:val="22"/>
              </w:rPr>
              <w:t>i primici</w:t>
            </w:r>
            <w:r w:rsidRPr="001F31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E0E0E0"/>
          </w:tcPr>
          <w:p w:rsidR="00BB4D9F" w:rsidRPr="001F315E" w:rsidRDefault="00BB4D9F" w:rsidP="004364A2">
            <w:r w:rsidRPr="001F315E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1F31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2.635</w:t>
            </w:r>
            <w:r w:rsidRPr="001F31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F315E">
              <w:rPr>
                <w:sz w:val="22"/>
                <w:szCs w:val="22"/>
              </w:rPr>
              <w:t>00,00</w:t>
            </w:r>
          </w:p>
        </w:tc>
        <w:tc>
          <w:tcPr>
            <w:tcW w:w="1843" w:type="dxa"/>
            <w:shd w:val="clear" w:color="auto" w:fill="E0E0E0"/>
          </w:tcPr>
          <w:p w:rsidR="00BB4D9F" w:rsidRPr="001F315E" w:rsidRDefault="00BB4D9F" w:rsidP="004364A2">
            <w:pPr>
              <w:jc w:val="center"/>
            </w:pPr>
            <w:r w:rsidRPr="001F315E">
              <w:rPr>
                <w:sz w:val="22"/>
                <w:szCs w:val="22"/>
              </w:rPr>
              <w:t xml:space="preserve">     2</w:t>
            </w:r>
            <w:r>
              <w:rPr>
                <w:sz w:val="22"/>
                <w:szCs w:val="22"/>
              </w:rPr>
              <w:t>.746</w:t>
            </w:r>
            <w:r w:rsidRPr="001F31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1F315E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shd w:val="clear" w:color="auto" w:fill="E0E0E0"/>
          </w:tcPr>
          <w:p w:rsidR="00BB4D9F" w:rsidRPr="001F315E" w:rsidRDefault="00BB4D9F" w:rsidP="004364A2">
            <w:pPr>
              <w:jc w:val="right"/>
            </w:pPr>
            <w:r>
              <w:rPr>
                <w:sz w:val="22"/>
                <w:szCs w:val="22"/>
              </w:rPr>
              <w:t>2.780</w:t>
            </w:r>
            <w:r w:rsidRPr="001F315E">
              <w:rPr>
                <w:sz w:val="22"/>
                <w:szCs w:val="22"/>
              </w:rPr>
              <w:t>.000,00</w:t>
            </w:r>
          </w:p>
        </w:tc>
      </w:tr>
      <w:tr w:rsidR="00BB4D9F" w:rsidRPr="001F315E" w:rsidTr="004364A2"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4364A2"/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E4621E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E4621E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E4621E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4364A2">
            <w:pPr>
              <w:jc w:val="right"/>
            </w:pPr>
          </w:p>
        </w:tc>
      </w:tr>
      <w:tr w:rsidR="00BB4D9F" w:rsidRPr="001F315E" w:rsidTr="004364A2">
        <w:tc>
          <w:tcPr>
            <w:tcW w:w="993" w:type="dxa"/>
            <w:shd w:val="clear" w:color="auto" w:fill="E0E0E0"/>
          </w:tcPr>
          <w:p w:rsidR="00BB4D9F" w:rsidRPr="001F315E" w:rsidRDefault="00BB4D9F" w:rsidP="004364A2">
            <w:pPr>
              <w:rPr>
                <w:b/>
              </w:rPr>
            </w:pPr>
          </w:p>
        </w:tc>
        <w:tc>
          <w:tcPr>
            <w:tcW w:w="3402" w:type="dxa"/>
            <w:shd w:val="clear" w:color="auto" w:fill="E0E0E0"/>
          </w:tcPr>
          <w:p w:rsidR="00BB4D9F" w:rsidRPr="001F315E" w:rsidRDefault="00BB4D9F" w:rsidP="004364A2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E0E0E0"/>
          </w:tcPr>
          <w:p w:rsidR="00BB4D9F" w:rsidRPr="001F315E" w:rsidRDefault="00BB4D9F" w:rsidP="004364A2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E0E0E0"/>
          </w:tcPr>
          <w:p w:rsidR="00BB4D9F" w:rsidRPr="001F315E" w:rsidRDefault="00BB4D9F" w:rsidP="004364A2">
            <w:pPr>
              <w:jc w:val="right"/>
              <w:rPr>
                <w:b/>
              </w:rPr>
            </w:pPr>
          </w:p>
        </w:tc>
        <w:tc>
          <w:tcPr>
            <w:tcW w:w="1984" w:type="dxa"/>
            <w:shd w:val="clear" w:color="auto" w:fill="E0E0E0"/>
          </w:tcPr>
          <w:p w:rsidR="00BB4D9F" w:rsidRPr="001F315E" w:rsidRDefault="00BB4D9F" w:rsidP="004364A2">
            <w:pPr>
              <w:jc w:val="right"/>
              <w:rPr>
                <w:b/>
              </w:rPr>
            </w:pPr>
          </w:p>
        </w:tc>
      </w:tr>
      <w:tr w:rsidR="00BB4D9F" w:rsidRPr="001F315E" w:rsidTr="004364A2">
        <w:tc>
          <w:tcPr>
            <w:tcW w:w="993" w:type="dxa"/>
            <w:shd w:val="clear" w:color="auto" w:fill="FFFFFF"/>
          </w:tcPr>
          <w:p w:rsidR="00BB4D9F" w:rsidRPr="001F315E" w:rsidRDefault="00BB4D9F" w:rsidP="004364A2"/>
        </w:tc>
        <w:tc>
          <w:tcPr>
            <w:tcW w:w="3402" w:type="dxa"/>
            <w:shd w:val="clear" w:color="auto" w:fill="FFFFFF"/>
          </w:tcPr>
          <w:p w:rsidR="00BB4D9F" w:rsidRPr="001F315E" w:rsidRDefault="00BB4D9F" w:rsidP="004364A2">
            <w:r>
              <w:rPr>
                <w:sz w:val="22"/>
                <w:szCs w:val="22"/>
              </w:rPr>
              <w:t>Županijski ili gradski proračun</w:t>
            </w:r>
          </w:p>
        </w:tc>
        <w:tc>
          <w:tcPr>
            <w:tcW w:w="1843" w:type="dxa"/>
            <w:shd w:val="clear" w:color="auto" w:fill="FFFFFF"/>
          </w:tcPr>
          <w:p w:rsidR="00BB4D9F" w:rsidRPr="001F315E" w:rsidRDefault="00BB4D9F" w:rsidP="00565AA3">
            <w:r w:rsidRPr="001F315E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630</w:t>
            </w:r>
            <w:r w:rsidRPr="001F31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1F315E">
              <w:rPr>
                <w:sz w:val="22"/>
                <w:szCs w:val="22"/>
              </w:rPr>
              <w:t>00,00</w:t>
            </w:r>
          </w:p>
        </w:tc>
        <w:tc>
          <w:tcPr>
            <w:tcW w:w="1843" w:type="dxa"/>
            <w:shd w:val="clear" w:color="auto" w:fill="FFFFFF"/>
          </w:tcPr>
          <w:p w:rsidR="00BB4D9F" w:rsidRPr="001F315E" w:rsidRDefault="00BB4D9F" w:rsidP="00812CE4">
            <w:pPr>
              <w:jc w:val="center"/>
            </w:pPr>
            <w:r w:rsidRPr="001F315E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 6</w:t>
            </w:r>
            <w:r w:rsidRPr="001F315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0.00</w:t>
            </w:r>
            <w:r w:rsidRPr="001F315E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shd w:val="clear" w:color="auto" w:fill="FFFFFF"/>
          </w:tcPr>
          <w:p w:rsidR="00BB4D9F" w:rsidRPr="001F315E" w:rsidRDefault="00BB4D9F" w:rsidP="00812CE4">
            <w:pPr>
              <w:jc w:val="right"/>
            </w:pPr>
            <w:r>
              <w:rPr>
                <w:sz w:val="22"/>
                <w:szCs w:val="22"/>
              </w:rPr>
              <w:t>68</w:t>
            </w:r>
            <w:r w:rsidRPr="001F315E">
              <w:rPr>
                <w:sz w:val="22"/>
                <w:szCs w:val="22"/>
              </w:rPr>
              <w:t>0.000,00</w:t>
            </w:r>
          </w:p>
        </w:tc>
      </w:tr>
      <w:tr w:rsidR="00BB4D9F" w:rsidRPr="001F315E" w:rsidTr="004364A2">
        <w:tc>
          <w:tcPr>
            <w:tcW w:w="993" w:type="dxa"/>
            <w:shd w:val="clear" w:color="auto" w:fill="E0E0E0"/>
          </w:tcPr>
          <w:p w:rsidR="00BB4D9F" w:rsidRPr="001F315E" w:rsidRDefault="00BB4D9F" w:rsidP="004364A2">
            <w:pPr>
              <w:tabs>
                <w:tab w:val="left" w:pos="705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E0E0E0"/>
          </w:tcPr>
          <w:p w:rsidR="00BB4D9F" w:rsidRPr="001F315E" w:rsidRDefault="00BB4D9F" w:rsidP="004364A2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E0E0E0"/>
          </w:tcPr>
          <w:p w:rsidR="00BB4D9F" w:rsidRPr="001F315E" w:rsidRDefault="00BB4D9F" w:rsidP="004364A2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E0E0E0"/>
          </w:tcPr>
          <w:p w:rsidR="00BB4D9F" w:rsidRPr="001F315E" w:rsidRDefault="00BB4D9F" w:rsidP="004364A2">
            <w:pPr>
              <w:jc w:val="right"/>
              <w:rPr>
                <w:b/>
              </w:rPr>
            </w:pPr>
          </w:p>
        </w:tc>
        <w:tc>
          <w:tcPr>
            <w:tcW w:w="1984" w:type="dxa"/>
            <w:shd w:val="clear" w:color="auto" w:fill="E0E0E0"/>
          </w:tcPr>
          <w:p w:rsidR="00BB4D9F" w:rsidRPr="001F315E" w:rsidRDefault="00BB4D9F" w:rsidP="004364A2">
            <w:pPr>
              <w:jc w:val="right"/>
              <w:rPr>
                <w:b/>
              </w:rPr>
            </w:pPr>
          </w:p>
        </w:tc>
      </w:tr>
      <w:tr w:rsidR="00BB4D9F" w:rsidRPr="001F315E" w:rsidTr="004364A2"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4364A2"/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4364A2">
            <w:r>
              <w:rPr>
                <w:sz w:val="22"/>
                <w:szCs w:val="22"/>
              </w:rPr>
              <w:t>Državni proračun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565AA3">
            <w:r>
              <w:rPr>
                <w:sz w:val="22"/>
                <w:szCs w:val="22"/>
              </w:rPr>
              <w:t xml:space="preserve">     2</w:t>
            </w:r>
            <w:r w:rsidRPr="001F31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000.000</w:t>
            </w:r>
            <w:r w:rsidRPr="001F31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565AA3">
            <w:r w:rsidRPr="001F315E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2.100.00</w:t>
            </w:r>
            <w:r w:rsidRPr="001F315E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  <w:r w:rsidRPr="001F315E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565AA3">
            <w:pPr>
              <w:jc w:val="right"/>
            </w:pPr>
            <w:r>
              <w:rPr>
                <w:sz w:val="22"/>
                <w:szCs w:val="22"/>
              </w:rPr>
              <w:t>2.200.000,00</w:t>
            </w:r>
          </w:p>
        </w:tc>
      </w:tr>
      <w:tr w:rsidR="00BB4D9F" w:rsidRPr="001F315E" w:rsidTr="004364A2">
        <w:tc>
          <w:tcPr>
            <w:tcW w:w="993" w:type="dxa"/>
            <w:shd w:val="clear" w:color="auto" w:fill="E0E0E0"/>
          </w:tcPr>
          <w:p w:rsidR="00BB4D9F" w:rsidRPr="001F315E" w:rsidRDefault="00BB4D9F" w:rsidP="004364A2">
            <w:pPr>
              <w:tabs>
                <w:tab w:val="left" w:pos="705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E0E0E0"/>
          </w:tcPr>
          <w:p w:rsidR="00BB4D9F" w:rsidRPr="001F315E" w:rsidRDefault="00BB4D9F" w:rsidP="004364A2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E0E0E0"/>
          </w:tcPr>
          <w:p w:rsidR="00BB4D9F" w:rsidRPr="001F315E" w:rsidRDefault="00BB4D9F" w:rsidP="004364A2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E0E0E0"/>
          </w:tcPr>
          <w:p w:rsidR="00BB4D9F" w:rsidRPr="001F315E" w:rsidRDefault="00BB4D9F" w:rsidP="004364A2">
            <w:pPr>
              <w:jc w:val="right"/>
              <w:rPr>
                <w:b/>
              </w:rPr>
            </w:pPr>
          </w:p>
        </w:tc>
        <w:tc>
          <w:tcPr>
            <w:tcW w:w="1984" w:type="dxa"/>
            <w:shd w:val="clear" w:color="auto" w:fill="E0E0E0"/>
          </w:tcPr>
          <w:p w:rsidR="00BB4D9F" w:rsidRPr="001F315E" w:rsidRDefault="00BB4D9F" w:rsidP="004364A2">
            <w:pPr>
              <w:jc w:val="right"/>
              <w:rPr>
                <w:b/>
              </w:rPr>
            </w:pPr>
          </w:p>
        </w:tc>
      </w:tr>
      <w:tr w:rsidR="00BB4D9F" w:rsidRPr="001F315E" w:rsidTr="004364A2"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4364A2"/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4364A2">
            <w:r>
              <w:rPr>
                <w:sz w:val="22"/>
                <w:szCs w:val="22"/>
              </w:rPr>
              <w:t>Donacije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565AA3">
            <w:pPr>
              <w:jc w:val="center"/>
            </w:pPr>
            <w:r w:rsidRPr="001F315E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5.00</w:t>
            </w:r>
            <w:r w:rsidRPr="001F315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Pr="001F315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565AA3">
            <w:pPr>
              <w:jc w:val="center"/>
            </w:pPr>
            <w:r>
              <w:rPr>
                <w:sz w:val="22"/>
                <w:szCs w:val="22"/>
              </w:rPr>
              <w:t xml:space="preserve">             6.00</w:t>
            </w:r>
            <w:r w:rsidRPr="001F315E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565AA3">
            <w:pPr>
              <w:jc w:val="right"/>
            </w:pPr>
            <w:r>
              <w:rPr>
                <w:sz w:val="22"/>
                <w:szCs w:val="22"/>
              </w:rPr>
              <w:t>5.00</w:t>
            </w:r>
            <w:r w:rsidRPr="001F315E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</w:tr>
      <w:tr w:rsidR="00BB4D9F" w:rsidRPr="001F315E" w:rsidTr="004364A2">
        <w:tc>
          <w:tcPr>
            <w:tcW w:w="993" w:type="dxa"/>
            <w:shd w:val="clear" w:color="auto" w:fill="FFFFFF"/>
          </w:tcPr>
          <w:p w:rsidR="00BB4D9F" w:rsidRPr="001F315E" w:rsidRDefault="00BB4D9F" w:rsidP="004364A2"/>
        </w:tc>
        <w:tc>
          <w:tcPr>
            <w:tcW w:w="3402" w:type="dxa"/>
            <w:shd w:val="clear" w:color="auto" w:fill="FFFFFF"/>
          </w:tcPr>
          <w:p w:rsidR="00BB4D9F" w:rsidRPr="001F315E" w:rsidRDefault="00BB4D9F" w:rsidP="004364A2"/>
        </w:tc>
        <w:tc>
          <w:tcPr>
            <w:tcW w:w="1843" w:type="dxa"/>
            <w:shd w:val="clear" w:color="auto" w:fill="FFFFFF"/>
          </w:tcPr>
          <w:p w:rsidR="00BB4D9F" w:rsidRPr="001F315E" w:rsidRDefault="00BB4D9F" w:rsidP="004364A2">
            <w:pPr>
              <w:jc w:val="right"/>
            </w:pPr>
          </w:p>
        </w:tc>
        <w:tc>
          <w:tcPr>
            <w:tcW w:w="1843" w:type="dxa"/>
            <w:shd w:val="clear" w:color="auto" w:fill="FFFFFF"/>
          </w:tcPr>
          <w:p w:rsidR="00BB4D9F" w:rsidRPr="001F315E" w:rsidRDefault="00BB4D9F" w:rsidP="004364A2">
            <w:pPr>
              <w:jc w:val="right"/>
            </w:pPr>
          </w:p>
        </w:tc>
        <w:tc>
          <w:tcPr>
            <w:tcW w:w="1984" w:type="dxa"/>
            <w:shd w:val="clear" w:color="auto" w:fill="FFFFFF"/>
          </w:tcPr>
          <w:p w:rsidR="00BB4D9F" w:rsidRPr="001F315E" w:rsidRDefault="00BB4D9F" w:rsidP="004364A2">
            <w:pPr>
              <w:jc w:val="right"/>
            </w:pPr>
          </w:p>
        </w:tc>
      </w:tr>
      <w:tr w:rsidR="00BB4D9F" w:rsidRPr="001F315E" w:rsidTr="004364A2">
        <w:trPr>
          <w:trHeight w:val="272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CCCCCC"/>
          </w:tcPr>
          <w:p w:rsidR="00BB4D9F" w:rsidRPr="001F315E" w:rsidRDefault="00BB4D9F" w:rsidP="008F3B9A">
            <w:pPr>
              <w:tabs>
                <w:tab w:val="left" w:pos="210"/>
                <w:tab w:val="left" w:pos="5340"/>
                <w:tab w:val="left" w:pos="7560"/>
              </w:tabs>
              <w:rPr>
                <w:b/>
              </w:rPr>
            </w:pPr>
            <w:r w:rsidRPr="001F315E">
              <w:rPr>
                <w:b/>
                <w:sz w:val="22"/>
                <w:szCs w:val="22"/>
              </w:rPr>
              <w:t xml:space="preserve">1.SVEUKUPNI PRIHODI:                                    </w:t>
            </w:r>
            <w:r>
              <w:rPr>
                <w:b/>
                <w:sz w:val="22"/>
                <w:szCs w:val="22"/>
              </w:rPr>
              <w:t xml:space="preserve">  2.</w:t>
            </w:r>
            <w:r w:rsidRPr="001F315E">
              <w:rPr>
                <w:b/>
                <w:sz w:val="22"/>
                <w:szCs w:val="22"/>
              </w:rPr>
              <w:t>63</w:t>
            </w:r>
            <w:r>
              <w:rPr>
                <w:b/>
                <w:sz w:val="22"/>
                <w:szCs w:val="22"/>
              </w:rPr>
              <w:t>5</w:t>
            </w:r>
            <w:r w:rsidRPr="001F315E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00</w:t>
            </w:r>
            <w:r w:rsidRPr="001F315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</w:t>
            </w:r>
            <w:r w:rsidRPr="001F315E">
              <w:rPr>
                <w:b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 xml:space="preserve">          </w:t>
            </w:r>
            <w:r w:rsidRPr="001F315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2.</w:t>
            </w:r>
            <w:r w:rsidRPr="001F315E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46</w:t>
            </w:r>
            <w:r w:rsidRPr="001F315E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0</w:t>
            </w:r>
            <w:r w:rsidRPr="001F315E">
              <w:rPr>
                <w:b/>
                <w:sz w:val="22"/>
                <w:szCs w:val="22"/>
              </w:rPr>
              <w:t>0,</w:t>
            </w:r>
            <w:r>
              <w:rPr>
                <w:b/>
                <w:sz w:val="22"/>
                <w:szCs w:val="22"/>
              </w:rPr>
              <w:t>00</w:t>
            </w:r>
            <w:r w:rsidRPr="001F315E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                2.885.000,00</w:t>
            </w:r>
          </w:p>
        </w:tc>
      </w:tr>
      <w:tr w:rsidR="00BB4D9F" w:rsidRPr="001F315E" w:rsidTr="004364A2"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4364A2">
            <w:pPr>
              <w:rPr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4364A2">
            <w:pPr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4364A2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4364A2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4364A2">
            <w:pPr>
              <w:jc w:val="right"/>
              <w:rPr>
                <w:b/>
              </w:rPr>
            </w:pPr>
          </w:p>
        </w:tc>
      </w:tr>
      <w:tr w:rsidR="00BB4D9F" w:rsidRPr="001F315E" w:rsidTr="004364A2"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4364A2">
            <w:pPr>
              <w:rPr>
                <w:b/>
              </w:rPr>
            </w:pPr>
            <w:r w:rsidRPr="001F315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4364A2">
            <w:pPr>
              <w:rPr>
                <w:b/>
              </w:rPr>
            </w:pPr>
            <w:r w:rsidRPr="001F315E">
              <w:rPr>
                <w:b/>
                <w:sz w:val="22"/>
                <w:szCs w:val="22"/>
              </w:rPr>
              <w:t>Rashodi poslovanja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4364A2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4364A2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4364A2">
            <w:pPr>
              <w:jc w:val="right"/>
              <w:rPr>
                <w:b/>
              </w:rPr>
            </w:pPr>
          </w:p>
        </w:tc>
      </w:tr>
      <w:tr w:rsidR="00BB4D9F" w:rsidRPr="001F315E" w:rsidTr="004364A2">
        <w:trPr>
          <w:trHeight w:val="442"/>
        </w:trPr>
        <w:tc>
          <w:tcPr>
            <w:tcW w:w="993" w:type="dxa"/>
            <w:shd w:val="clear" w:color="auto" w:fill="E0E0E0"/>
          </w:tcPr>
          <w:p w:rsidR="00BB4D9F" w:rsidRPr="001F315E" w:rsidRDefault="00BB4D9F" w:rsidP="004364A2">
            <w:pPr>
              <w:rPr>
                <w:b/>
              </w:rPr>
            </w:pPr>
          </w:p>
        </w:tc>
        <w:tc>
          <w:tcPr>
            <w:tcW w:w="3402" w:type="dxa"/>
            <w:shd w:val="clear" w:color="auto" w:fill="E0E0E0"/>
          </w:tcPr>
          <w:p w:rsidR="00BB4D9F" w:rsidRPr="001F315E" w:rsidRDefault="00BB4D9F" w:rsidP="004364A2">
            <w:pPr>
              <w:rPr>
                <w:b/>
              </w:rPr>
            </w:pPr>
            <w:r w:rsidRPr="001F315E">
              <w:rPr>
                <w:b/>
                <w:sz w:val="22"/>
                <w:szCs w:val="22"/>
              </w:rPr>
              <w:t>Rashodi za zaposlene</w:t>
            </w:r>
          </w:p>
        </w:tc>
        <w:tc>
          <w:tcPr>
            <w:tcW w:w="1843" w:type="dxa"/>
            <w:shd w:val="clear" w:color="auto" w:fill="E0E0E0"/>
          </w:tcPr>
          <w:p w:rsidR="00BB4D9F" w:rsidRPr="001F315E" w:rsidRDefault="00BB4D9F" w:rsidP="004364A2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E0E0E0"/>
          </w:tcPr>
          <w:p w:rsidR="00BB4D9F" w:rsidRPr="001F315E" w:rsidRDefault="00BB4D9F" w:rsidP="004364A2">
            <w:pPr>
              <w:jc w:val="right"/>
              <w:rPr>
                <w:b/>
              </w:rPr>
            </w:pPr>
          </w:p>
        </w:tc>
        <w:tc>
          <w:tcPr>
            <w:tcW w:w="1984" w:type="dxa"/>
            <w:shd w:val="clear" w:color="auto" w:fill="E0E0E0"/>
          </w:tcPr>
          <w:p w:rsidR="00BB4D9F" w:rsidRPr="001F315E" w:rsidRDefault="00BB4D9F" w:rsidP="004364A2">
            <w:pPr>
              <w:jc w:val="right"/>
              <w:rPr>
                <w:b/>
              </w:rPr>
            </w:pPr>
          </w:p>
        </w:tc>
      </w:tr>
      <w:tr w:rsidR="00BB4D9F" w:rsidRPr="001F315E" w:rsidTr="004364A2">
        <w:tc>
          <w:tcPr>
            <w:tcW w:w="993" w:type="dxa"/>
            <w:shd w:val="clear" w:color="auto" w:fill="FFFFFF"/>
          </w:tcPr>
          <w:p w:rsidR="00BB4D9F" w:rsidRPr="001F315E" w:rsidRDefault="00BB4D9F" w:rsidP="004364A2">
            <w:r w:rsidRPr="001F315E">
              <w:rPr>
                <w:sz w:val="22"/>
                <w:szCs w:val="22"/>
              </w:rPr>
              <w:t>411</w:t>
            </w:r>
          </w:p>
        </w:tc>
        <w:tc>
          <w:tcPr>
            <w:tcW w:w="3402" w:type="dxa"/>
            <w:shd w:val="clear" w:color="auto" w:fill="FFFFFF"/>
          </w:tcPr>
          <w:p w:rsidR="00BB4D9F" w:rsidRPr="001F315E" w:rsidRDefault="00BB4D9F" w:rsidP="004364A2">
            <w:r>
              <w:rPr>
                <w:sz w:val="22"/>
                <w:szCs w:val="22"/>
              </w:rPr>
              <w:t>Rashodi za zaposlene</w:t>
            </w:r>
          </w:p>
        </w:tc>
        <w:tc>
          <w:tcPr>
            <w:tcW w:w="1843" w:type="dxa"/>
            <w:shd w:val="clear" w:color="auto" w:fill="FFFFFF"/>
          </w:tcPr>
          <w:p w:rsidR="00BB4D9F" w:rsidRPr="001F315E" w:rsidRDefault="00BB4D9F" w:rsidP="00A27D67">
            <w:pPr>
              <w:jc w:val="right"/>
            </w:pPr>
            <w:r>
              <w:rPr>
                <w:sz w:val="22"/>
                <w:szCs w:val="22"/>
              </w:rPr>
              <w:t>2.00</w:t>
            </w:r>
            <w:r w:rsidRPr="001F315E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0</w:t>
            </w:r>
            <w:r w:rsidRPr="001F315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Pr="001F31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843" w:type="dxa"/>
            <w:shd w:val="clear" w:color="auto" w:fill="FFFFFF"/>
          </w:tcPr>
          <w:p w:rsidR="00BB4D9F" w:rsidRPr="001F315E" w:rsidRDefault="00BB4D9F" w:rsidP="00A27D67">
            <w:pPr>
              <w:jc w:val="right"/>
            </w:pPr>
            <w:r>
              <w:rPr>
                <w:sz w:val="22"/>
                <w:szCs w:val="22"/>
              </w:rPr>
              <w:t>2.10</w:t>
            </w:r>
            <w:r w:rsidRPr="001F315E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0</w:t>
            </w:r>
            <w:r w:rsidRPr="001F315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Pr="001F31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984" w:type="dxa"/>
            <w:shd w:val="clear" w:color="auto" w:fill="FFFFFF"/>
          </w:tcPr>
          <w:p w:rsidR="00BB4D9F" w:rsidRPr="001F315E" w:rsidRDefault="00BB4D9F" w:rsidP="00BB4D9F">
            <w:pPr>
              <w:jc w:val="right"/>
            </w:pPr>
            <w:r>
              <w:rPr>
                <w:sz w:val="22"/>
                <w:szCs w:val="22"/>
              </w:rPr>
              <w:t>2.20</w:t>
            </w:r>
            <w:r w:rsidRPr="001F315E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0</w:t>
            </w:r>
            <w:r w:rsidRPr="001F315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Pr="001F31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BB4D9F" w:rsidRPr="001F315E" w:rsidTr="004364A2">
        <w:tc>
          <w:tcPr>
            <w:tcW w:w="993" w:type="dxa"/>
            <w:shd w:val="clear" w:color="auto" w:fill="FFFFFF"/>
          </w:tcPr>
          <w:p w:rsidR="00BB4D9F" w:rsidRPr="001F315E" w:rsidRDefault="00BB4D9F" w:rsidP="004364A2">
            <w:r w:rsidRPr="001F315E">
              <w:rPr>
                <w:sz w:val="22"/>
                <w:szCs w:val="22"/>
              </w:rPr>
              <w:t>411</w:t>
            </w:r>
          </w:p>
        </w:tc>
        <w:tc>
          <w:tcPr>
            <w:tcW w:w="3402" w:type="dxa"/>
            <w:shd w:val="clear" w:color="auto" w:fill="FFFFFF"/>
          </w:tcPr>
          <w:p w:rsidR="00BB4D9F" w:rsidRPr="001F315E" w:rsidRDefault="00BB4D9F" w:rsidP="00BC1DFC">
            <w:r w:rsidRPr="001F315E">
              <w:rPr>
                <w:sz w:val="22"/>
                <w:szCs w:val="22"/>
              </w:rPr>
              <w:t xml:space="preserve">Naknada </w:t>
            </w:r>
            <w:r>
              <w:rPr>
                <w:sz w:val="22"/>
                <w:szCs w:val="22"/>
              </w:rPr>
              <w:t>troškova zaposlenih</w:t>
            </w:r>
          </w:p>
        </w:tc>
        <w:tc>
          <w:tcPr>
            <w:tcW w:w="1843" w:type="dxa"/>
            <w:shd w:val="clear" w:color="auto" w:fill="FFFFFF"/>
          </w:tcPr>
          <w:p w:rsidR="00BB4D9F" w:rsidRPr="001F315E" w:rsidRDefault="00BB4D9F" w:rsidP="004364A2">
            <w:pPr>
              <w:jc w:val="right"/>
            </w:pPr>
            <w:r>
              <w:rPr>
                <w:sz w:val="22"/>
                <w:szCs w:val="22"/>
              </w:rPr>
              <w:t>20</w:t>
            </w:r>
            <w:r w:rsidRPr="001F315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.000,00</w:t>
            </w:r>
          </w:p>
        </w:tc>
        <w:tc>
          <w:tcPr>
            <w:tcW w:w="1843" w:type="dxa"/>
            <w:shd w:val="clear" w:color="auto" w:fill="FFFFFF"/>
          </w:tcPr>
          <w:p w:rsidR="00BB4D9F" w:rsidRPr="001F315E" w:rsidRDefault="00BB4D9F" w:rsidP="004364A2">
            <w:pPr>
              <w:jc w:val="right"/>
            </w:pPr>
            <w:r>
              <w:rPr>
                <w:sz w:val="22"/>
                <w:szCs w:val="22"/>
              </w:rPr>
              <w:t>20</w:t>
            </w:r>
            <w:r w:rsidRPr="001F315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.000,00</w:t>
            </w:r>
          </w:p>
        </w:tc>
        <w:tc>
          <w:tcPr>
            <w:tcW w:w="1984" w:type="dxa"/>
            <w:shd w:val="clear" w:color="auto" w:fill="FFFFFF"/>
          </w:tcPr>
          <w:p w:rsidR="00BB4D9F" w:rsidRPr="001F315E" w:rsidRDefault="00BB4D9F" w:rsidP="004364A2">
            <w:pPr>
              <w:jc w:val="right"/>
            </w:pPr>
            <w:r>
              <w:rPr>
                <w:sz w:val="22"/>
                <w:szCs w:val="22"/>
              </w:rPr>
              <w:t>20</w:t>
            </w:r>
            <w:r w:rsidRPr="001F315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.000,00</w:t>
            </w:r>
          </w:p>
        </w:tc>
      </w:tr>
      <w:tr w:rsidR="00BB4D9F" w:rsidRPr="001F315E" w:rsidTr="004364A2">
        <w:tc>
          <w:tcPr>
            <w:tcW w:w="993" w:type="dxa"/>
            <w:shd w:val="clear" w:color="auto" w:fill="FFFFFF"/>
          </w:tcPr>
          <w:p w:rsidR="00BB4D9F" w:rsidRPr="001F315E" w:rsidRDefault="00BB4D9F" w:rsidP="004364A2">
            <w:r w:rsidRPr="001F315E">
              <w:rPr>
                <w:sz w:val="22"/>
                <w:szCs w:val="22"/>
              </w:rPr>
              <w:t>412</w:t>
            </w:r>
          </w:p>
        </w:tc>
        <w:tc>
          <w:tcPr>
            <w:tcW w:w="3402" w:type="dxa"/>
            <w:shd w:val="clear" w:color="auto" w:fill="FFFFFF"/>
          </w:tcPr>
          <w:p w:rsidR="00BB4D9F" w:rsidRPr="001F315E" w:rsidRDefault="00BB4D9F" w:rsidP="00BC1DFC">
            <w:r>
              <w:rPr>
                <w:sz w:val="22"/>
                <w:szCs w:val="22"/>
              </w:rPr>
              <w:t>R</w:t>
            </w:r>
            <w:r w:rsidRPr="001F315E">
              <w:rPr>
                <w:sz w:val="22"/>
                <w:szCs w:val="22"/>
              </w:rPr>
              <w:t xml:space="preserve">ashodi za </w:t>
            </w:r>
            <w:r>
              <w:rPr>
                <w:sz w:val="22"/>
                <w:szCs w:val="22"/>
              </w:rPr>
              <w:t>materijal i energiju</w:t>
            </w:r>
          </w:p>
        </w:tc>
        <w:tc>
          <w:tcPr>
            <w:tcW w:w="1843" w:type="dxa"/>
            <w:shd w:val="clear" w:color="auto" w:fill="FFFFFF"/>
          </w:tcPr>
          <w:p w:rsidR="00BB4D9F" w:rsidRPr="001F315E" w:rsidRDefault="00BB4D9F" w:rsidP="00BC1DFC">
            <w:pPr>
              <w:jc w:val="right"/>
            </w:pPr>
            <w:r>
              <w:rPr>
                <w:sz w:val="22"/>
                <w:szCs w:val="22"/>
              </w:rPr>
              <w:t>130</w:t>
            </w:r>
            <w:r w:rsidRPr="001F31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1F315E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FFFFFF"/>
          </w:tcPr>
          <w:p w:rsidR="00BB4D9F" w:rsidRPr="001F315E" w:rsidRDefault="00BB4D9F" w:rsidP="00BC1DFC">
            <w:pPr>
              <w:jc w:val="right"/>
            </w:pPr>
            <w:r>
              <w:rPr>
                <w:sz w:val="22"/>
                <w:szCs w:val="22"/>
              </w:rPr>
              <w:t>140</w:t>
            </w:r>
            <w:r w:rsidRPr="001F31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1F315E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shd w:val="clear" w:color="auto" w:fill="FFFFFF"/>
          </w:tcPr>
          <w:p w:rsidR="00BB4D9F" w:rsidRPr="001F315E" w:rsidRDefault="00BB4D9F" w:rsidP="00BC1DFC">
            <w:pPr>
              <w:jc w:val="right"/>
            </w:pPr>
            <w:r>
              <w:rPr>
                <w:sz w:val="22"/>
                <w:szCs w:val="22"/>
              </w:rPr>
              <w:t>150</w:t>
            </w:r>
            <w:r w:rsidRPr="001F31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1F315E">
              <w:rPr>
                <w:sz w:val="22"/>
                <w:szCs w:val="22"/>
              </w:rPr>
              <w:t>0,00</w:t>
            </w:r>
          </w:p>
        </w:tc>
      </w:tr>
      <w:tr w:rsidR="00BB4D9F" w:rsidRPr="001F315E" w:rsidTr="004364A2"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4364A2">
            <w:r w:rsidRPr="001F315E">
              <w:rPr>
                <w:sz w:val="22"/>
                <w:szCs w:val="22"/>
              </w:rPr>
              <w:t>413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4364A2">
            <w:r>
              <w:rPr>
                <w:sz w:val="22"/>
                <w:szCs w:val="22"/>
              </w:rPr>
              <w:t>Rashodi za usluge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E10974">
            <w:pPr>
              <w:jc w:val="right"/>
            </w:pPr>
            <w:r>
              <w:rPr>
                <w:sz w:val="22"/>
                <w:szCs w:val="22"/>
              </w:rPr>
              <w:t>2</w:t>
            </w:r>
            <w:r w:rsidRPr="001F315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Pr="001F31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1F31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4364A2">
            <w:pPr>
              <w:jc w:val="right"/>
            </w:pPr>
            <w:r>
              <w:rPr>
                <w:sz w:val="22"/>
                <w:szCs w:val="22"/>
              </w:rPr>
              <w:t>2</w:t>
            </w:r>
            <w:r w:rsidRPr="001F315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Pr="001F31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1F31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4364A2">
            <w:pPr>
              <w:jc w:val="right"/>
            </w:pPr>
            <w:r>
              <w:rPr>
                <w:sz w:val="22"/>
                <w:szCs w:val="22"/>
              </w:rPr>
              <w:t>2</w:t>
            </w:r>
            <w:r w:rsidRPr="001F315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Pr="001F31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1F31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BB4D9F" w:rsidRPr="001F315E" w:rsidTr="005D201F">
        <w:trPr>
          <w:trHeight w:val="123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4364A2">
            <w:r w:rsidRPr="001F315E">
              <w:rPr>
                <w:sz w:val="22"/>
                <w:szCs w:val="22"/>
              </w:rPr>
              <w:t>413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4364A2">
            <w:r>
              <w:rPr>
                <w:sz w:val="22"/>
                <w:szCs w:val="22"/>
              </w:rPr>
              <w:t>Ostali financijski rashodi</w:t>
            </w:r>
          </w:p>
        </w:tc>
        <w:tc>
          <w:tcPr>
            <w:tcW w:w="1843" w:type="dxa"/>
            <w:shd w:val="clear" w:color="auto" w:fill="FFFFFF"/>
          </w:tcPr>
          <w:p w:rsidR="00BB4D9F" w:rsidRPr="001F315E" w:rsidRDefault="00BB4D9F" w:rsidP="004364A2">
            <w:pPr>
              <w:jc w:val="right"/>
            </w:pPr>
            <w:r>
              <w:rPr>
                <w:sz w:val="22"/>
                <w:szCs w:val="22"/>
              </w:rPr>
              <w:t>5.000,0</w:t>
            </w:r>
            <w:r w:rsidRPr="001F315E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BB4D9F" w:rsidRPr="001F315E" w:rsidRDefault="00BB4D9F" w:rsidP="004364A2">
            <w:pPr>
              <w:jc w:val="right"/>
            </w:pPr>
            <w:r>
              <w:rPr>
                <w:sz w:val="22"/>
                <w:szCs w:val="22"/>
              </w:rPr>
              <w:t>6.000,0</w:t>
            </w:r>
            <w:r w:rsidRPr="001F315E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FFFFFF"/>
          </w:tcPr>
          <w:p w:rsidR="00BB4D9F" w:rsidRPr="001F315E" w:rsidRDefault="00BB4D9F" w:rsidP="004364A2">
            <w:pPr>
              <w:jc w:val="right"/>
            </w:pPr>
            <w:r>
              <w:rPr>
                <w:sz w:val="22"/>
                <w:szCs w:val="22"/>
              </w:rPr>
              <w:t>5.000,0</w:t>
            </w:r>
            <w:r w:rsidRPr="001F315E">
              <w:rPr>
                <w:sz w:val="22"/>
                <w:szCs w:val="22"/>
              </w:rPr>
              <w:t>0</w:t>
            </w:r>
          </w:p>
        </w:tc>
      </w:tr>
      <w:tr w:rsidR="00BB4D9F" w:rsidRPr="001F315E" w:rsidTr="004364A2">
        <w:trPr>
          <w:trHeight w:val="38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4364A2"/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BB4D9F" w:rsidRDefault="00BB4D9F" w:rsidP="004364A2">
            <w:r>
              <w:rPr>
                <w:sz w:val="22"/>
                <w:szCs w:val="22"/>
              </w:rPr>
              <w:t>Postrojenja i oprema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BB4D9F" w:rsidRDefault="00BB4D9F" w:rsidP="004364A2">
            <w:pPr>
              <w:jc w:val="right"/>
            </w:pPr>
            <w:r>
              <w:rPr>
                <w:sz w:val="22"/>
                <w:szCs w:val="22"/>
              </w:rPr>
              <w:t>20.000,0</w:t>
            </w:r>
            <w:r w:rsidRPr="001F315E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BB4D9F" w:rsidRDefault="00BB4D9F" w:rsidP="004364A2">
            <w:pPr>
              <w:jc w:val="right"/>
            </w:pPr>
            <w:r>
              <w:rPr>
                <w:sz w:val="22"/>
                <w:szCs w:val="22"/>
              </w:rPr>
              <w:t>20.000,0</w:t>
            </w:r>
            <w:r w:rsidRPr="001F315E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BB4D9F" w:rsidRDefault="00BB4D9F" w:rsidP="004364A2">
            <w:pPr>
              <w:jc w:val="right"/>
            </w:pPr>
            <w:r>
              <w:rPr>
                <w:sz w:val="22"/>
                <w:szCs w:val="22"/>
              </w:rPr>
              <w:t>50.000,0</w:t>
            </w:r>
            <w:r w:rsidRPr="001F315E">
              <w:rPr>
                <w:sz w:val="22"/>
                <w:szCs w:val="22"/>
              </w:rPr>
              <w:t>0</w:t>
            </w:r>
          </w:p>
        </w:tc>
      </w:tr>
      <w:tr w:rsidR="00BB4D9F" w:rsidRPr="001F315E" w:rsidTr="004364A2"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4364A2"/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4364A2">
            <w:pPr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E10974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E10974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BB4D9F" w:rsidRPr="001F315E" w:rsidRDefault="00BB4D9F" w:rsidP="00E10974">
            <w:pPr>
              <w:jc w:val="right"/>
              <w:rPr>
                <w:b/>
              </w:rPr>
            </w:pPr>
          </w:p>
        </w:tc>
      </w:tr>
      <w:tr w:rsidR="00BB4D9F" w:rsidRPr="001F315E" w:rsidTr="004364A2">
        <w:tc>
          <w:tcPr>
            <w:tcW w:w="993" w:type="dxa"/>
            <w:shd w:val="clear" w:color="auto" w:fill="E0E0E0"/>
          </w:tcPr>
          <w:p w:rsidR="00BB4D9F" w:rsidRPr="001F315E" w:rsidRDefault="00BB4D9F" w:rsidP="004364A2">
            <w:pPr>
              <w:rPr>
                <w:b/>
              </w:rPr>
            </w:pPr>
          </w:p>
        </w:tc>
        <w:tc>
          <w:tcPr>
            <w:tcW w:w="3402" w:type="dxa"/>
            <w:shd w:val="clear" w:color="auto" w:fill="E0E0E0"/>
          </w:tcPr>
          <w:p w:rsidR="00BB4D9F" w:rsidRPr="001F315E" w:rsidRDefault="00BB4D9F" w:rsidP="004364A2">
            <w:pPr>
              <w:rPr>
                <w:b/>
              </w:rPr>
            </w:pPr>
            <w:r w:rsidRPr="001F315E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1843" w:type="dxa"/>
            <w:shd w:val="clear" w:color="auto" w:fill="E0E0E0"/>
          </w:tcPr>
          <w:p w:rsidR="00BB4D9F" w:rsidRPr="001F315E" w:rsidRDefault="00BB4D9F" w:rsidP="004364A2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2.</w:t>
            </w:r>
            <w:r w:rsidRPr="001F315E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35</w:t>
            </w:r>
            <w:r w:rsidRPr="001F315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Pr="001F315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  <w:r w:rsidRPr="001F315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E0E0E0"/>
          </w:tcPr>
          <w:p w:rsidR="00BB4D9F" w:rsidRPr="001F315E" w:rsidRDefault="00BB4D9F" w:rsidP="004364A2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2.7</w:t>
            </w:r>
            <w:r w:rsidRPr="001F315E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6</w:t>
            </w:r>
            <w:r w:rsidRPr="001F315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Pr="001F315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984" w:type="dxa"/>
            <w:shd w:val="clear" w:color="auto" w:fill="E0E0E0"/>
          </w:tcPr>
          <w:p w:rsidR="00BB4D9F" w:rsidRPr="001F315E" w:rsidRDefault="00BB4D9F" w:rsidP="00BB4D9F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2.885</w:t>
            </w:r>
            <w:r w:rsidRPr="001F315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Pr="001F315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</w:t>
            </w:r>
          </w:p>
        </w:tc>
      </w:tr>
      <w:tr w:rsidR="00BB4D9F" w:rsidRPr="001F315E" w:rsidTr="008449CD">
        <w:trPr>
          <w:trHeight w:val="315"/>
        </w:trPr>
        <w:tc>
          <w:tcPr>
            <w:tcW w:w="993" w:type="dxa"/>
            <w:shd w:val="clear" w:color="auto" w:fill="FFFFFF"/>
          </w:tcPr>
          <w:p w:rsidR="00BB4D9F" w:rsidRPr="001F315E" w:rsidRDefault="00BB4D9F" w:rsidP="004364A2"/>
        </w:tc>
        <w:tc>
          <w:tcPr>
            <w:tcW w:w="3402" w:type="dxa"/>
            <w:shd w:val="clear" w:color="auto" w:fill="FFFFFF"/>
          </w:tcPr>
          <w:p w:rsidR="00BB4D9F" w:rsidRPr="001F315E" w:rsidRDefault="00BB4D9F" w:rsidP="004364A2"/>
        </w:tc>
        <w:tc>
          <w:tcPr>
            <w:tcW w:w="1843" w:type="dxa"/>
            <w:shd w:val="clear" w:color="auto" w:fill="FFFFFF"/>
          </w:tcPr>
          <w:p w:rsidR="00BB4D9F" w:rsidRPr="001F315E" w:rsidRDefault="00BB4D9F" w:rsidP="004364A2">
            <w:pPr>
              <w:jc w:val="right"/>
            </w:pPr>
          </w:p>
        </w:tc>
        <w:tc>
          <w:tcPr>
            <w:tcW w:w="1843" w:type="dxa"/>
            <w:shd w:val="clear" w:color="auto" w:fill="FFFFFF"/>
          </w:tcPr>
          <w:p w:rsidR="00BB4D9F" w:rsidRPr="001F315E" w:rsidRDefault="00BB4D9F" w:rsidP="004364A2">
            <w:pPr>
              <w:jc w:val="right"/>
            </w:pPr>
          </w:p>
        </w:tc>
        <w:tc>
          <w:tcPr>
            <w:tcW w:w="1984" w:type="dxa"/>
            <w:shd w:val="clear" w:color="auto" w:fill="FFFFFF"/>
          </w:tcPr>
          <w:p w:rsidR="00BB4D9F" w:rsidRPr="001F315E" w:rsidRDefault="00BB4D9F" w:rsidP="004364A2">
            <w:pPr>
              <w:jc w:val="right"/>
            </w:pPr>
          </w:p>
        </w:tc>
      </w:tr>
      <w:tr w:rsidR="00BB4D9F" w:rsidRPr="001F315E" w:rsidTr="004364A2">
        <w:tc>
          <w:tcPr>
            <w:tcW w:w="993" w:type="dxa"/>
            <w:shd w:val="clear" w:color="auto" w:fill="FFFFFF"/>
          </w:tcPr>
          <w:p w:rsidR="00BB4D9F" w:rsidRPr="001F315E" w:rsidRDefault="00BB4D9F" w:rsidP="004364A2"/>
        </w:tc>
        <w:tc>
          <w:tcPr>
            <w:tcW w:w="3402" w:type="dxa"/>
            <w:shd w:val="clear" w:color="auto" w:fill="FFFFFF"/>
          </w:tcPr>
          <w:p w:rsidR="00BB4D9F" w:rsidRPr="001F315E" w:rsidRDefault="00BB4D9F" w:rsidP="004364A2"/>
        </w:tc>
        <w:tc>
          <w:tcPr>
            <w:tcW w:w="1843" w:type="dxa"/>
            <w:shd w:val="clear" w:color="auto" w:fill="FFFFFF"/>
          </w:tcPr>
          <w:p w:rsidR="00BB4D9F" w:rsidRPr="001F315E" w:rsidRDefault="00BB4D9F" w:rsidP="004364A2">
            <w:pPr>
              <w:jc w:val="right"/>
            </w:pPr>
          </w:p>
        </w:tc>
        <w:tc>
          <w:tcPr>
            <w:tcW w:w="1843" w:type="dxa"/>
            <w:shd w:val="clear" w:color="auto" w:fill="FFFFFF"/>
          </w:tcPr>
          <w:p w:rsidR="00BB4D9F" w:rsidRPr="001F315E" w:rsidRDefault="00BB4D9F" w:rsidP="004364A2">
            <w:pPr>
              <w:jc w:val="right"/>
            </w:pPr>
          </w:p>
        </w:tc>
        <w:tc>
          <w:tcPr>
            <w:tcW w:w="1984" w:type="dxa"/>
            <w:shd w:val="clear" w:color="auto" w:fill="FFFFFF"/>
          </w:tcPr>
          <w:p w:rsidR="00BB4D9F" w:rsidRPr="001F315E" w:rsidRDefault="00BB4D9F" w:rsidP="004364A2">
            <w:pPr>
              <w:jc w:val="right"/>
            </w:pPr>
          </w:p>
        </w:tc>
      </w:tr>
      <w:tr w:rsidR="002D2D40" w:rsidRPr="001F315E" w:rsidTr="004364A2">
        <w:trPr>
          <w:trHeight w:val="240"/>
        </w:trPr>
        <w:tc>
          <w:tcPr>
            <w:tcW w:w="4395" w:type="dxa"/>
            <w:gridSpan w:val="2"/>
            <w:shd w:val="clear" w:color="auto" w:fill="CCCCCC"/>
          </w:tcPr>
          <w:p w:rsidR="002D2D40" w:rsidRPr="001F315E" w:rsidRDefault="002D2D40" w:rsidP="004364A2">
            <w:pPr>
              <w:rPr>
                <w:b/>
              </w:rPr>
            </w:pPr>
            <w:r w:rsidRPr="001F315E">
              <w:rPr>
                <w:b/>
                <w:sz w:val="22"/>
                <w:szCs w:val="22"/>
              </w:rPr>
              <w:t>2.SVEUKUPNO RASHODI:</w:t>
            </w:r>
          </w:p>
          <w:p w:rsidR="002D2D40" w:rsidRPr="001F315E" w:rsidRDefault="002D2D40" w:rsidP="004364A2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CCCCCC"/>
          </w:tcPr>
          <w:p w:rsidR="002D2D40" w:rsidRPr="001F315E" w:rsidRDefault="002D2D40" w:rsidP="004364A2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2.</w:t>
            </w:r>
            <w:r w:rsidRPr="001F315E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35</w:t>
            </w:r>
            <w:r w:rsidRPr="001F315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Pr="001F315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  <w:r w:rsidRPr="001F315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CCCCCC"/>
          </w:tcPr>
          <w:p w:rsidR="002D2D40" w:rsidRPr="001F315E" w:rsidRDefault="002D2D40" w:rsidP="004364A2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2.7</w:t>
            </w:r>
            <w:r w:rsidRPr="001F315E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6</w:t>
            </w:r>
            <w:r w:rsidRPr="001F315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Pr="001F315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984" w:type="dxa"/>
            <w:shd w:val="clear" w:color="auto" w:fill="CCCCCC"/>
          </w:tcPr>
          <w:p w:rsidR="002D2D40" w:rsidRPr="001F315E" w:rsidRDefault="002D2D40" w:rsidP="004364A2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2.885</w:t>
            </w:r>
            <w:r w:rsidRPr="001F315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Pr="001F315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</w:t>
            </w:r>
          </w:p>
        </w:tc>
      </w:tr>
      <w:tr w:rsidR="002D2D40" w:rsidRPr="001F315E" w:rsidTr="004364A2">
        <w:trPr>
          <w:trHeight w:val="240"/>
        </w:trPr>
        <w:tc>
          <w:tcPr>
            <w:tcW w:w="4395" w:type="dxa"/>
            <w:gridSpan w:val="2"/>
            <w:shd w:val="clear" w:color="auto" w:fill="CCCCCC"/>
          </w:tcPr>
          <w:p w:rsidR="002D2D40" w:rsidRPr="001F315E" w:rsidRDefault="002D2D40" w:rsidP="004364A2">
            <w:pPr>
              <w:rPr>
                <w:b/>
              </w:rPr>
            </w:pPr>
            <w:r w:rsidRPr="001F315E">
              <w:rPr>
                <w:b/>
                <w:sz w:val="22"/>
                <w:szCs w:val="22"/>
              </w:rPr>
              <w:t>RAZLIKA (1-2)</w:t>
            </w:r>
          </w:p>
          <w:p w:rsidR="002D2D40" w:rsidRPr="001F315E" w:rsidRDefault="002D2D40" w:rsidP="004364A2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CCCCCC"/>
          </w:tcPr>
          <w:p w:rsidR="002D2D40" w:rsidRPr="001F315E" w:rsidRDefault="002D2D40" w:rsidP="002D2D40">
            <w:pPr>
              <w:tabs>
                <w:tab w:val="left" w:pos="360"/>
              </w:tabs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CCCCCC"/>
          </w:tcPr>
          <w:p w:rsidR="002D2D40" w:rsidRPr="001F315E" w:rsidRDefault="002D2D40" w:rsidP="002D2D40">
            <w:pPr>
              <w:tabs>
                <w:tab w:val="left" w:pos="360"/>
              </w:tabs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CCCCCC"/>
          </w:tcPr>
          <w:p w:rsidR="002D2D40" w:rsidRPr="001F315E" w:rsidRDefault="002D2D40" w:rsidP="004364A2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0</w:t>
            </w:r>
          </w:p>
        </w:tc>
      </w:tr>
    </w:tbl>
    <w:p w:rsidR="00081290" w:rsidRPr="001F315E" w:rsidRDefault="00081290" w:rsidP="00081290">
      <w:pPr>
        <w:rPr>
          <w:sz w:val="22"/>
          <w:szCs w:val="22"/>
        </w:rPr>
      </w:pPr>
    </w:p>
    <w:p w:rsidR="00081290" w:rsidRPr="001F315E" w:rsidRDefault="00081290" w:rsidP="00081290">
      <w:r w:rsidRPr="001F315E">
        <w:t xml:space="preserve">                                                    </w:t>
      </w:r>
    </w:p>
    <w:p w:rsidR="00081290" w:rsidRPr="001F315E" w:rsidRDefault="00081290" w:rsidP="00081290"/>
    <w:p w:rsidR="00081290" w:rsidRPr="001F315E" w:rsidRDefault="00081290" w:rsidP="00081290">
      <w:pPr>
        <w:jc w:val="right"/>
      </w:pPr>
      <w:r w:rsidRPr="001F315E">
        <w:t xml:space="preserve">Ravnatelj </w:t>
      </w:r>
    </w:p>
    <w:p w:rsidR="00A46799" w:rsidRDefault="00E4621E" w:rsidP="00D16DEE">
      <w:pPr>
        <w:jc w:val="right"/>
      </w:pPr>
      <w:r>
        <w:t xml:space="preserve">Ante </w:t>
      </w:r>
      <w:proofErr w:type="spellStart"/>
      <w:r>
        <w:t>Radovanov</w:t>
      </w:r>
      <w:r w:rsidR="00081290" w:rsidRPr="001F315E">
        <w:t>ić</w:t>
      </w:r>
      <w:proofErr w:type="spellEnd"/>
      <w:r>
        <w:t xml:space="preserve">, </w:t>
      </w:r>
      <w:proofErr w:type="spellStart"/>
      <w:r>
        <w:t>prof</w:t>
      </w:r>
      <w:proofErr w:type="spellEnd"/>
      <w:r>
        <w:t>.</w:t>
      </w:r>
    </w:p>
    <w:sectPr w:rsidR="00A46799" w:rsidSect="00D16DEE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B7C3B"/>
    <w:multiLevelType w:val="hybridMultilevel"/>
    <w:tmpl w:val="D38E968E"/>
    <w:lvl w:ilvl="0" w:tplc="16EE03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081290"/>
    <w:rsid w:val="00076484"/>
    <w:rsid w:val="00081290"/>
    <w:rsid w:val="0019478B"/>
    <w:rsid w:val="002D2D40"/>
    <w:rsid w:val="00305F8D"/>
    <w:rsid w:val="003C7561"/>
    <w:rsid w:val="004D56D3"/>
    <w:rsid w:val="00565AA3"/>
    <w:rsid w:val="00812CE4"/>
    <w:rsid w:val="008449CD"/>
    <w:rsid w:val="008F3B9A"/>
    <w:rsid w:val="00A27D67"/>
    <w:rsid w:val="00A46799"/>
    <w:rsid w:val="00BB4D9F"/>
    <w:rsid w:val="00BC1DFC"/>
    <w:rsid w:val="00CA2956"/>
    <w:rsid w:val="00D16DEE"/>
    <w:rsid w:val="00DE49FE"/>
    <w:rsid w:val="00E10974"/>
    <w:rsid w:val="00E4621E"/>
    <w:rsid w:val="00FA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82C"/>
    <w:pPr>
      <w:ind w:left="720"/>
      <w:contextualSpacing/>
    </w:pPr>
  </w:style>
  <w:style w:type="paragraph" w:styleId="Bezproreda">
    <w:name w:val="No Spacing"/>
    <w:uiPriority w:val="1"/>
    <w:qFormat/>
    <w:rsid w:val="004D56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Nastavnik</cp:lastModifiedBy>
  <cp:revision>2</cp:revision>
  <dcterms:created xsi:type="dcterms:W3CDTF">2017-02-16T11:02:00Z</dcterms:created>
  <dcterms:modified xsi:type="dcterms:W3CDTF">2017-02-16T11:02:00Z</dcterms:modified>
</cp:coreProperties>
</file>